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F2" w:rsidRDefault="008730F2" w:rsidP="001B4E2C">
      <w:pPr>
        <w:ind w:left="5580" w:firstLine="232"/>
        <w:rPr>
          <w:b/>
        </w:rPr>
      </w:pPr>
      <w:r>
        <w:rPr>
          <w:b/>
        </w:rPr>
        <w:t xml:space="preserve">В редакцию </w:t>
      </w:r>
      <w:proofErr w:type="gramStart"/>
      <w:r w:rsidR="0099721B" w:rsidRPr="00D2423C">
        <w:rPr>
          <w:b/>
        </w:rPr>
        <w:t>Приволжского</w:t>
      </w:r>
      <w:proofErr w:type="gramEnd"/>
      <w:r w:rsidR="0099721B" w:rsidRPr="00D2423C">
        <w:rPr>
          <w:b/>
        </w:rPr>
        <w:t xml:space="preserve"> научного </w:t>
      </w:r>
    </w:p>
    <w:p w:rsidR="0099721B" w:rsidRPr="00D2423C" w:rsidRDefault="0099721B" w:rsidP="001B4E2C">
      <w:pPr>
        <w:ind w:left="5580" w:firstLine="232"/>
        <w:rPr>
          <w:b/>
        </w:rPr>
      </w:pPr>
      <w:r w:rsidRPr="00D2423C">
        <w:rPr>
          <w:b/>
        </w:rPr>
        <w:t>журнала</w:t>
      </w:r>
    </w:p>
    <w:p w:rsidR="0099721B" w:rsidRDefault="0099721B"/>
    <w:p w:rsidR="0099721B" w:rsidRPr="00D2423C" w:rsidRDefault="0099721B" w:rsidP="0099721B">
      <w:pPr>
        <w:jc w:val="center"/>
        <w:rPr>
          <w:b/>
        </w:rPr>
      </w:pPr>
      <w:r w:rsidRPr="00D2423C">
        <w:rPr>
          <w:b/>
        </w:rPr>
        <w:t>СОПРОВОДИТЕЛЬНОЕ ПИСЬМО</w:t>
      </w:r>
      <w:r w:rsidR="001B4E2C">
        <w:rPr>
          <w:b/>
        </w:rPr>
        <w:t xml:space="preserve"> </w:t>
      </w:r>
      <w:r w:rsidRPr="00D2423C">
        <w:rPr>
          <w:b/>
        </w:rPr>
        <w:t>К НАУЧНОЙ СТАТЬЕ</w:t>
      </w:r>
    </w:p>
    <w:p w:rsidR="0099721B" w:rsidRPr="00E34C0C" w:rsidRDefault="0099721B">
      <w:pPr>
        <w:rPr>
          <w:sz w:val="8"/>
          <w:szCs w:val="8"/>
        </w:rPr>
      </w:pPr>
    </w:p>
    <w:p w:rsidR="0099721B" w:rsidRDefault="0099721B" w:rsidP="001B4E2C">
      <w:pPr>
        <w:jc w:val="both"/>
      </w:pPr>
      <w:r>
        <w:tab/>
        <w:t xml:space="preserve">Направляем научную статью </w:t>
      </w:r>
      <w:r w:rsidR="001B4E2C">
        <w:t>для опубликования в Приволжском научном журнале               (</w:t>
      </w:r>
      <w:r w:rsidR="001B4E2C">
        <w:rPr>
          <w:lang w:val="en-US"/>
        </w:rPr>
        <w:t>ISSN</w:t>
      </w:r>
      <w:r w:rsidR="001B4E2C">
        <w:t xml:space="preserve"> 1995-2511):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544"/>
        <w:gridCol w:w="6946"/>
      </w:tblGrid>
      <w:tr w:rsidR="001B4E2C" w:rsidRPr="006E4350" w:rsidTr="00D9448E">
        <w:trPr>
          <w:trHeight w:val="74"/>
        </w:trPr>
        <w:tc>
          <w:tcPr>
            <w:tcW w:w="10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B4E2C" w:rsidRPr="006E4350" w:rsidRDefault="001B4E2C" w:rsidP="00D9448E">
            <w:pPr>
              <w:jc w:val="center"/>
            </w:pPr>
          </w:p>
        </w:tc>
      </w:tr>
      <w:tr w:rsidR="001B4E2C" w:rsidRPr="00D9448E" w:rsidTr="00D9448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4E2C" w:rsidRPr="00D9448E" w:rsidRDefault="001B4E2C" w:rsidP="00D9448E">
            <w:pPr>
              <w:jc w:val="center"/>
              <w:rPr>
                <w:sz w:val="16"/>
                <w:szCs w:val="16"/>
              </w:rPr>
            </w:pPr>
            <w:r w:rsidRPr="00D9448E">
              <w:rPr>
                <w:sz w:val="16"/>
                <w:szCs w:val="16"/>
              </w:rPr>
              <w:t>(Ф.И.О. автора (</w:t>
            </w:r>
            <w:proofErr w:type="spellStart"/>
            <w:r w:rsidRPr="00D9448E">
              <w:rPr>
                <w:sz w:val="16"/>
                <w:szCs w:val="16"/>
              </w:rPr>
              <w:t>ов</w:t>
            </w:r>
            <w:proofErr w:type="spellEnd"/>
            <w:r w:rsidRPr="00D9448E">
              <w:rPr>
                <w:sz w:val="16"/>
                <w:szCs w:val="16"/>
              </w:rPr>
              <w:t>))</w:t>
            </w:r>
          </w:p>
        </w:tc>
      </w:tr>
      <w:tr w:rsidR="001B4E2C" w:rsidRPr="006E4350" w:rsidTr="00D9448E">
        <w:trPr>
          <w:trHeight w:val="74"/>
        </w:trPr>
        <w:tc>
          <w:tcPr>
            <w:tcW w:w="10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B4E2C" w:rsidRPr="006E4350" w:rsidRDefault="001B4E2C" w:rsidP="00D9448E">
            <w:pPr>
              <w:jc w:val="center"/>
            </w:pPr>
          </w:p>
        </w:tc>
      </w:tr>
      <w:tr w:rsidR="001B4E2C" w:rsidRPr="00D9448E" w:rsidTr="00D9448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4E2C" w:rsidRPr="00D9448E" w:rsidRDefault="001B4E2C" w:rsidP="00D94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448E">
              <w:rPr>
                <w:sz w:val="16"/>
                <w:szCs w:val="16"/>
              </w:rPr>
              <w:t>(название статьи)</w:t>
            </w:r>
          </w:p>
        </w:tc>
      </w:tr>
      <w:tr w:rsidR="001B4E2C" w:rsidRPr="006E4350" w:rsidTr="00D9448E">
        <w:trPr>
          <w:trHeight w:val="275"/>
        </w:trPr>
        <w:tc>
          <w:tcPr>
            <w:tcW w:w="1049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B4E2C" w:rsidRPr="006E4350" w:rsidRDefault="001B4E2C" w:rsidP="00D9448E">
            <w:pPr>
              <w:jc w:val="center"/>
            </w:pPr>
          </w:p>
        </w:tc>
      </w:tr>
      <w:tr w:rsidR="001B4E2C" w:rsidRPr="00D9448E" w:rsidTr="00D9448E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B4E2C" w:rsidRPr="00D9448E" w:rsidRDefault="001B4E2C" w:rsidP="00D9448E">
            <w:pPr>
              <w:jc w:val="both"/>
              <w:rPr>
                <w:sz w:val="10"/>
                <w:szCs w:val="10"/>
              </w:rPr>
            </w:pPr>
          </w:p>
          <w:p w:rsidR="001B4E2C" w:rsidRPr="006E4350" w:rsidRDefault="001B4E2C" w:rsidP="00D9448E">
            <w:pPr>
              <w:jc w:val="both"/>
            </w:pPr>
            <w:r w:rsidRPr="006E4350">
              <w:t>Наименование раздела журн</w:t>
            </w:r>
            <w:r w:rsidRPr="006E4350">
              <w:t>а</w:t>
            </w:r>
            <w:r w:rsidRPr="006E4350">
              <w:t xml:space="preserve">ла, </w:t>
            </w:r>
          </w:p>
          <w:p w:rsidR="001B4E2C" w:rsidRPr="00D9448E" w:rsidRDefault="001B4E2C" w:rsidP="00D9448E">
            <w:pPr>
              <w:jc w:val="both"/>
              <w:rPr>
                <w:sz w:val="28"/>
                <w:szCs w:val="28"/>
              </w:rPr>
            </w:pPr>
            <w:r w:rsidRPr="006E4350">
              <w:t xml:space="preserve">в </w:t>
            </w:r>
            <w:proofErr w:type="gramStart"/>
            <w:r w:rsidRPr="006E4350">
              <w:t>который</w:t>
            </w:r>
            <w:proofErr w:type="gramEnd"/>
            <w:r w:rsidRPr="006E4350">
              <w:t xml:space="preserve"> представлена ст</w:t>
            </w:r>
            <w:r w:rsidRPr="006E4350">
              <w:t>а</w:t>
            </w:r>
            <w:r w:rsidRPr="006E4350">
              <w:t>тья</w:t>
            </w:r>
            <w:r w:rsidRPr="00D9448E">
              <w:rPr>
                <w:rStyle w:val="a4"/>
                <w:i/>
              </w:rPr>
              <w:footnoteReference w:id="1"/>
            </w:r>
            <w:r w:rsidRPr="006E4350">
              <w:t>:</w:t>
            </w:r>
          </w:p>
        </w:tc>
        <w:sdt>
          <w:sdtPr>
            <w:alias w:val="Выберите название раздела"/>
            <w:tag w:val="Выберите название раздела"/>
            <w:id w:val="-2092756686"/>
            <w:placeholder>
              <w:docPart w:val="81F48C13F8DF46569189374F84747BC7"/>
            </w:placeholder>
            <w:showingPlcHdr/>
            <w:comboBox>
              <w:listItem w:displayText="Выберите элемент" w:value=""/>
              <w:listItem w:displayText="Строительные конструкции, строительная механика и гидротехническое строительство" w:value="Строительные конструкции, строительная механика и гидротехническое строительство"/>
              <w:listItem w:displayText="Инженерные сети и сооружения, инженерная гидрология, экологическая безопасность и охрана водных ресурсов" w:value="Инженерные сети и сооружения, инженерная гидрология, экологическая безопасность и охрана водных ресурсов"/>
              <w:listItem w:displayText="Технология и организация строительства, производство строительных материалов и изделий" w:value="Технология и организация строительства, производство строительных материалов и изделий"/>
              <w:listItem w:displayText="Архитектура и градостроительство" w:value="Архитектура и градостроительство"/>
              <w:listItem w:displayText="Геометрическое и компьютерное моделирование технических систем, цифровая поддержка жизненного цикла изделий" w:value="Геометрическое и компьютерное моделирование технических систем, цифровая поддержка жизненного цикла изделий"/>
            </w:comboBox>
          </w:sdtPr>
          <w:sdtContent>
            <w:tc>
              <w:tcPr>
                <w:tcW w:w="6946" w:type="dxa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center"/>
              </w:tcPr>
              <w:p w:rsidR="001B4E2C" w:rsidRPr="006E4350" w:rsidRDefault="00865DA4" w:rsidP="00D9448E">
                <w:pPr>
                  <w:jc w:val="center"/>
                </w:pPr>
                <w:r w:rsidRPr="00381E10">
                  <w:rPr>
                    <w:rStyle w:val="a6"/>
                  </w:rPr>
                  <w:t>Выберите элемент.</w:t>
                </w:r>
              </w:p>
            </w:tc>
          </w:sdtContent>
        </w:sdt>
      </w:tr>
      <w:tr w:rsidR="001B4E2C" w:rsidRPr="00D9448E" w:rsidTr="00D9448E">
        <w:trPr>
          <w:trHeight w:val="144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B4E2C" w:rsidRPr="00D9448E" w:rsidRDefault="001B4E2C" w:rsidP="00D9448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4E2C" w:rsidRPr="00D9448E" w:rsidRDefault="001B4E2C" w:rsidP="00D9448E">
            <w:pPr>
              <w:jc w:val="center"/>
              <w:rPr>
                <w:sz w:val="16"/>
                <w:szCs w:val="16"/>
              </w:rPr>
            </w:pPr>
            <w:r w:rsidRPr="00D9448E">
              <w:rPr>
                <w:sz w:val="16"/>
                <w:szCs w:val="16"/>
              </w:rPr>
              <w:t>(наименование раздела журнала)</w:t>
            </w:r>
          </w:p>
        </w:tc>
      </w:tr>
      <w:tr w:rsidR="001B4E2C" w:rsidRPr="00D9448E" w:rsidTr="00D9448E">
        <w:trPr>
          <w:trHeight w:val="74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B4E2C" w:rsidRPr="00D9448E" w:rsidRDefault="003B5BAB" w:rsidP="003B5BAB">
            <w:pPr>
              <w:jc w:val="both"/>
              <w:rPr>
                <w:sz w:val="28"/>
                <w:szCs w:val="28"/>
              </w:rPr>
            </w:pPr>
            <w:r>
              <w:t>Наименование</w:t>
            </w:r>
            <w:r w:rsidR="001B4E2C" w:rsidRPr="006E4350">
              <w:t xml:space="preserve"> </w:t>
            </w:r>
            <w:r>
              <w:t xml:space="preserve">научной </w:t>
            </w:r>
            <w:r w:rsidR="001B4E2C" w:rsidRPr="006E4350">
              <w:t>специал</w:t>
            </w:r>
            <w:r w:rsidR="001B4E2C" w:rsidRPr="006E4350">
              <w:t>ь</w:t>
            </w:r>
            <w:r w:rsidR="001B4E2C" w:rsidRPr="006E4350">
              <w:t>ности, по которой представлена ст</w:t>
            </w:r>
            <w:r w:rsidR="001B4E2C" w:rsidRPr="006E4350">
              <w:t>а</w:t>
            </w:r>
            <w:r w:rsidR="001B4E2C" w:rsidRPr="006E4350">
              <w:t>тья</w:t>
            </w:r>
            <w:r w:rsidR="001B4E2C" w:rsidRPr="00D9448E">
              <w:rPr>
                <w:rStyle w:val="a4"/>
                <w:i/>
              </w:rPr>
              <w:footnoteReference w:id="2"/>
            </w:r>
            <w:r w:rsidR="001B4E2C" w:rsidRPr="006E4350">
              <w:t>:</w:t>
            </w:r>
          </w:p>
        </w:tc>
        <w:sdt>
          <w:sdtPr>
            <w:alias w:val="Выберите наименование научной специальности"/>
            <w:tag w:val="Выберите наименование научной специальности"/>
            <w:id w:val="-2092756662"/>
            <w:placeholder>
              <w:docPart w:val="DefaultPlaceholder_22675704"/>
            </w:placeholder>
            <w:showingPlcHdr/>
            <w:comboBox>
              <w:listItem w:value="Выберите элемент."/>
              <w:listItem w:displayText="2.1.1 – Строительные конструкции, здания и сооружения" w:value="2.1.1 – Строительные конструкции, здания и сооружения"/>
              <w:listItem w:displayText="2.1.3 – Теплоснабжение, вентиляция, кондиционирование воздуха, газоснабжение и освещение" w:value="2.1.3 – Теплоснабжение, вентиляция, кондиционирование воздуха, газоснабжение и освещение"/>
              <w:listItem w:displayText="2.1.4 – Водоснабжение, канализация, строительные системы охраны водных ресурсов" w:value="2.1.4 – Водоснабжение, канализация, строительные системы охраны водных ресурсов"/>
              <w:listItem w:displayText="2.1.5 – Строительные материалы и изделия" w:value="2.1.5 – Строительные материалы и изделия"/>
              <w:listItem w:displayText="2.1.6 – Гидротехническое строительство, гидравлика и инженерная гидрология" w:value="2.1.6 – Гидротехническое строительство, гидравлика и инженерная гидрология"/>
              <w:listItem w:displayText="2.1.7 – Технология и организация строительства" w:value="2.1.7 – Технология и организация строительства"/>
              <w:listItem w:displayText="2.1.9 – Строительная механика" w:value="2.1.9 – Строительная механика"/>
              <w:listItem w:displayText="2.1.10 – Экологическая безопасность строительства и городского хозяйства" w:value="2.1.10 – Экологическая безопасность строительства и городского хозяйства"/>
              <w:listItem w:displayText="2.1.11 – Теория и история архитектуры, реставрация и реконструкция историко-архитектурного наследия" w:value="2.1.11 – Теория и история архитектуры, реставрация и реконструкция историко-архитектурного наследия"/>
              <w:listItem w:displayText="2.1.12 – Архитектура зданий и сооружений. Творческие концепции архитектурной деятельности" w:value="2.1.12 – Архитектура зданий и сооружений. Творческие концепции архитектурной деятельности"/>
              <w:listItem w:displayText="2.1.13 – Градостроительство, планировка сельских населенных пунктов" w:value="2.1.13 – Градостроительство, планировка сельских населенных пунктов"/>
              <w:listItem w:displayText="2.5.1 – Инженерная геометрия и компьютерная графика. Цифровая поддержка жизненного цикла изделий" w:value="2.5.1 – Инженерная геометрия и компьютерная графика. Цифровая поддержка жизненного цикла изделий"/>
            </w:comboBox>
          </w:sdtPr>
          <w:sdtContent>
            <w:tc>
              <w:tcPr>
                <w:tcW w:w="6946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center"/>
              </w:tcPr>
              <w:p w:rsidR="001B4E2C" w:rsidRPr="006E4350" w:rsidRDefault="00865DA4" w:rsidP="00D9448E">
                <w:pPr>
                  <w:jc w:val="center"/>
                </w:pPr>
                <w:r w:rsidRPr="00381E10">
                  <w:rPr>
                    <w:rStyle w:val="a6"/>
                  </w:rPr>
                  <w:t>Выберите элемент.</w:t>
                </w:r>
              </w:p>
            </w:tc>
          </w:sdtContent>
        </w:sdt>
      </w:tr>
      <w:tr w:rsidR="001B4E2C" w:rsidRPr="00D9448E" w:rsidTr="00D9448E">
        <w:trPr>
          <w:trHeight w:val="74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B4E2C" w:rsidRPr="00D9448E" w:rsidRDefault="001B4E2C" w:rsidP="00D944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1B4E2C" w:rsidRPr="00D9448E" w:rsidRDefault="001B4E2C" w:rsidP="00D9448E">
            <w:pPr>
              <w:jc w:val="center"/>
              <w:rPr>
                <w:sz w:val="16"/>
                <w:szCs w:val="16"/>
              </w:rPr>
            </w:pPr>
            <w:r w:rsidRPr="00D9448E">
              <w:rPr>
                <w:sz w:val="16"/>
                <w:szCs w:val="16"/>
              </w:rPr>
              <w:t>(</w:t>
            </w:r>
            <w:r w:rsidR="003B5BAB" w:rsidRPr="003B5BAB">
              <w:rPr>
                <w:sz w:val="16"/>
                <w:szCs w:val="16"/>
              </w:rPr>
              <w:t xml:space="preserve">наименование </w:t>
            </w:r>
            <w:r w:rsidR="003B5BAB">
              <w:rPr>
                <w:sz w:val="16"/>
                <w:szCs w:val="16"/>
              </w:rPr>
              <w:t xml:space="preserve">научной </w:t>
            </w:r>
            <w:r w:rsidR="003B5BAB" w:rsidRPr="003B5BAB">
              <w:rPr>
                <w:sz w:val="16"/>
                <w:szCs w:val="16"/>
              </w:rPr>
              <w:t>специальности</w:t>
            </w:r>
            <w:r w:rsidRPr="00D9448E">
              <w:rPr>
                <w:sz w:val="16"/>
                <w:szCs w:val="16"/>
              </w:rPr>
              <w:t>)</w:t>
            </w:r>
          </w:p>
        </w:tc>
      </w:tr>
    </w:tbl>
    <w:p w:rsidR="007821C6" w:rsidRDefault="0099721B" w:rsidP="00491B78">
      <w:pPr>
        <w:ind w:firstLine="284"/>
        <w:jc w:val="both"/>
        <w:rPr>
          <w:rStyle w:val="postbody1"/>
          <w:sz w:val="24"/>
          <w:szCs w:val="24"/>
        </w:rPr>
      </w:pPr>
      <w:r>
        <w:t xml:space="preserve">Настоящим письмом гарантируем, </w:t>
      </w:r>
      <w:r w:rsidR="007821C6">
        <w:t xml:space="preserve">что размещение научной статьи в </w:t>
      </w:r>
      <w:r w:rsidR="00477A91">
        <w:t>П</w:t>
      </w:r>
      <w:r w:rsidR="007821C6">
        <w:t>риволжском научном жу</w:t>
      </w:r>
      <w:r w:rsidR="007821C6">
        <w:t>р</w:t>
      </w:r>
      <w:r w:rsidR="007821C6">
        <w:t xml:space="preserve">нале не нарушает ничьих авторских прав. </w:t>
      </w:r>
      <w:r w:rsidR="007821C6" w:rsidRPr="003A3823">
        <w:t>Авто</w:t>
      </w:r>
      <w:proofErr w:type="gramStart"/>
      <w:r w:rsidR="007821C6" w:rsidRPr="003A3823">
        <w:t>р(</w:t>
      </w:r>
      <w:proofErr w:type="gramEnd"/>
      <w:r w:rsidR="007821C6" w:rsidRPr="003A3823">
        <w:t xml:space="preserve">ы) передает на неограниченный срок </w:t>
      </w:r>
      <w:r w:rsidR="00BA3186" w:rsidRPr="003A3823">
        <w:t xml:space="preserve">учредителю </w:t>
      </w:r>
      <w:r w:rsidR="007821C6" w:rsidRPr="003A3823">
        <w:t>журнал</w:t>
      </w:r>
      <w:r w:rsidR="00BA3186" w:rsidRPr="003A3823">
        <w:t>а</w:t>
      </w:r>
      <w:r w:rsidR="007821C6" w:rsidRPr="003A3823">
        <w:t xml:space="preserve"> неисключительные права на использование научной статьи путем ее </w:t>
      </w:r>
      <w:r w:rsidR="007821C6" w:rsidRPr="003A3823">
        <w:rPr>
          <w:rStyle w:val="postbody1"/>
          <w:sz w:val="24"/>
          <w:szCs w:val="24"/>
        </w:rPr>
        <w:t>воспроизведения, и</w:t>
      </w:r>
      <w:r w:rsidR="007821C6" w:rsidRPr="003A3823">
        <w:rPr>
          <w:rStyle w:val="postbody1"/>
          <w:sz w:val="24"/>
          <w:szCs w:val="24"/>
        </w:rPr>
        <w:t>с</w:t>
      </w:r>
      <w:r w:rsidR="007821C6" w:rsidRPr="003A3823">
        <w:rPr>
          <w:rStyle w:val="postbody1"/>
          <w:sz w:val="24"/>
          <w:szCs w:val="24"/>
        </w:rPr>
        <w:t>пользования научной статьи целиком или фрагментарно в сочетании с любым текстом, фотографи</w:t>
      </w:r>
      <w:r w:rsidR="007821C6" w:rsidRPr="003A3823">
        <w:rPr>
          <w:rStyle w:val="postbody1"/>
          <w:sz w:val="24"/>
          <w:szCs w:val="24"/>
        </w:rPr>
        <w:t>я</w:t>
      </w:r>
      <w:r w:rsidR="007821C6" w:rsidRPr="003A3823">
        <w:rPr>
          <w:rStyle w:val="postbody1"/>
          <w:sz w:val="24"/>
          <w:szCs w:val="24"/>
        </w:rPr>
        <w:t>ми или рисунками</w:t>
      </w:r>
      <w:r w:rsidR="00D74D6C" w:rsidRPr="003A3823">
        <w:rPr>
          <w:rStyle w:val="postbody1"/>
          <w:sz w:val="24"/>
          <w:szCs w:val="24"/>
        </w:rPr>
        <w:t xml:space="preserve">, в том числе, путем размещения полнотекстовых сетевых версий номеров на </w:t>
      </w:r>
      <w:r w:rsidR="001B4E2C">
        <w:rPr>
          <w:rStyle w:val="postbody1"/>
          <w:sz w:val="24"/>
          <w:szCs w:val="24"/>
        </w:rPr>
        <w:t>и</w:t>
      </w:r>
      <w:r w:rsidR="00D74D6C" w:rsidRPr="003A3823">
        <w:rPr>
          <w:rStyle w:val="postbody1"/>
          <w:sz w:val="24"/>
          <w:szCs w:val="24"/>
        </w:rPr>
        <w:t>н</w:t>
      </w:r>
      <w:r w:rsidR="00D74D6C" w:rsidRPr="003A3823">
        <w:rPr>
          <w:rStyle w:val="postbody1"/>
          <w:sz w:val="24"/>
          <w:szCs w:val="24"/>
        </w:rPr>
        <w:t>тернет-сайте журнала</w:t>
      </w:r>
      <w:r w:rsidR="007821C6" w:rsidRPr="003A3823">
        <w:rPr>
          <w:rStyle w:val="postbody1"/>
          <w:sz w:val="24"/>
          <w:szCs w:val="24"/>
        </w:rPr>
        <w:t>.</w:t>
      </w:r>
      <w:r w:rsidR="00D74D6C">
        <w:rPr>
          <w:rStyle w:val="postbody1"/>
          <w:sz w:val="24"/>
          <w:szCs w:val="24"/>
        </w:rPr>
        <w:t xml:space="preserve"> </w:t>
      </w:r>
      <w:r w:rsidR="007633B4">
        <w:rPr>
          <w:rStyle w:val="postbody1"/>
          <w:sz w:val="24"/>
          <w:szCs w:val="24"/>
        </w:rPr>
        <w:t>А</w:t>
      </w:r>
      <w:r w:rsidR="007821C6">
        <w:rPr>
          <w:rStyle w:val="postbody1"/>
          <w:sz w:val="24"/>
          <w:szCs w:val="24"/>
        </w:rPr>
        <w:t>вто</w:t>
      </w:r>
      <w:proofErr w:type="gramStart"/>
      <w:r w:rsidR="007821C6">
        <w:rPr>
          <w:rStyle w:val="postbody1"/>
          <w:sz w:val="24"/>
          <w:szCs w:val="24"/>
        </w:rPr>
        <w:t>р(</w:t>
      </w:r>
      <w:proofErr w:type="gramEnd"/>
      <w:r w:rsidR="007821C6">
        <w:rPr>
          <w:rStyle w:val="postbody1"/>
          <w:sz w:val="24"/>
          <w:szCs w:val="24"/>
        </w:rPr>
        <w:t xml:space="preserve">ы) несет ответственность за неправомерное использование </w:t>
      </w:r>
      <w:r w:rsidR="00477A91">
        <w:rPr>
          <w:rStyle w:val="postbody1"/>
          <w:sz w:val="24"/>
          <w:szCs w:val="24"/>
        </w:rPr>
        <w:t>в нау</w:t>
      </w:r>
      <w:r w:rsidR="00477A91">
        <w:rPr>
          <w:rStyle w:val="postbody1"/>
          <w:sz w:val="24"/>
          <w:szCs w:val="24"/>
        </w:rPr>
        <w:t>ч</w:t>
      </w:r>
      <w:r w:rsidR="00477A91">
        <w:rPr>
          <w:rStyle w:val="postbody1"/>
          <w:sz w:val="24"/>
          <w:szCs w:val="24"/>
        </w:rPr>
        <w:t xml:space="preserve">ной статье </w:t>
      </w:r>
      <w:r w:rsidR="007821C6">
        <w:rPr>
          <w:rStyle w:val="postbody1"/>
          <w:sz w:val="24"/>
          <w:szCs w:val="24"/>
        </w:rPr>
        <w:t>объектов интеллектуальной собственности, объектов авторского права или «ноу-хау» в по</w:t>
      </w:r>
      <w:r w:rsidR="007821C6">
        <w:rPr>
          <w:rStyle w:val="postbody1"/>
          <w:sz w:val="24"/>
          <w:szCs w:val="24"/>
        </w:rPr>
        <w:t>л</w:t>
      </w:r>
      <w:r w:rsidR="007821C6">
        <w:rPr>
          <w:rStyle w:val="postbody1"/>
          <w:sz w:val="24"/>
          <w:szCs w:val="24"/>
        </w:rPr>
        <w:t>ном объеме в соответствии с действующим законодательством РФ.</w:t>
      </w:r>
      <w:r w:rsidR="00C275B7">
        <w:rPr>
          <w:rStyle w:val="postbody1"/>
          <w:sz w:val="24"/>
          <w:szCs w:val="24"/>
        </w:rPr>
        <w:t xml:space="preserve"> Авто</w:t>
      </w:r>
      <w:proofErr w:type="gramStart"/>
      <w:r w:rsidR="00C275B7">
        <w:rPr>
          <w:rStyle w:val="postbody1"/>
          <w:sz w:val="24"/>
          <w:szCs w:val="24"/>
        </w:rPr>
        <w:t>р(</w:t>
      </w:r>
      <w:proofErr w:type="gramEnd"/>
      <w:r w:rsidR="00C275B7">
        <w:rPr>
          <w:rStyle w:val="postbody1"/>
          <w:sz w:val="24"/>
          <w:szCs w:val="24"/>
        </w:rPr>
        <w:t>ы) подтверждает, что н</w:t>
      </w:r>
      <w:r w:rsidR="00C275B7">
        <w:rPr>
          <w:rStyle w:val="postbody1"/>
          <w:sz w:val="24"/>
          <w:szCs w:val="24"/>
        </w:rPr>
        <w:t>а</w:t>
      </w:r>
      <w:r w:rsidR="00C275B7">
        <w:rPr>
          <w:rStyle w:val="postbody1"/>
          <w:sz w:val="24"/>
          <w:szCs w:val="24"/>
        </w:rPr>
        <w:t>правля</w:t>
      </w:r>
      <w:r w:rsidR="00C275B7">
        <w:rPr>
          <w:rStyle w:val="postbody1"/>
          <w:sz w:val="24"/>
          <w:szCs w:val="24"/>
        </w:rPr>
        <w:t>е</w:t>
      </w:r>
      <w:r w:rsidR="00C275B7">
        <w:rPr>
          <w:rStyle w:val="postbody1"/>
          <w:sz w:val="24"/>
          <w:szCs w:val="24"/>
        </w:rPr>
        <w:t>мая статья нигде ранее не была опубликована, не направлялась и не будет направляться для опубликования в другие научные издания без уведомления об этом редакции Приволжского научн</w:t>
      </w:r>
      <w:r w:rsidR="00C275B7">
        <w:rPr>
          <w:rStyle w:val="postbody1"/>
          <w:sz w:val="24"/>
          <w:szCs w:val="24"/>
        </w:rPr>
        <w:t>о</w:t>
      </w:r>
      <w:r w:rsidR="00C275B7">
        <w:rPr>
          <w:rStyle w:val="postbody1"/>
          <w:sz w:val="24"/>
          <w:szCs w:val="24"/>
        </w:rPr>
        <w:t>го журнала.</w:t>
      </w:r>
      <w:r w:rsidR="0039306D">
        <w:rPr>
          <w:rStyle w:val="postbody1"/>
          <w:sz w:val="24"/>
          <w:szCs w:val="24"/>
        </w:rPr>
        <w:t xml:space="preserve"> Авто</w:t>
      </w:r>
      <w:proofErr w:type="gramStart"/>
      <w:r w:rsidR="0039306D">
        <w:rPr>
          <w:rStyle w:val="postbody1"/>
          <w:sz w:val="24"/>
          <w:szCs w:val="24"/>
        </w:rPr>
        <w:t>р(</w:t>
      </w:r>
      <w:proofErr w:type="gramEnd"/>
      <w:r w:rsidR="0039306D">
        <w:rPr>
          <w:rStyle w:val="postbody1"/>
          <w:sz w:val="24"/>
          <w:szCs w:val="24"/>
        </w:rPr>
        <w:t xml:space="preserve">ы) </w:t>
      </w:r>
      <w:r w:rsidR="00B41102">
        <w:rPr>
          <w:rStyle w:val="postbody1"/>
          <w:sz w:val="24"/>
          <w:szCs w:val="24"/>
        </w:rPr>
        <w:t>согласен</w:t>
      </w:r>
      <w:r w:rsidR="0039306D">
        <w:rPr>
          <w:rStyle w:val="postbody1"/>
          <w:sz w:val="24"/>
          <w:szCs w:val="24"/>
        </w:rPr>
        <w:t xml:space="preserve"> на обработку </w:t>
      </w:r>
      <w:r w:rsidR="00B41102">
        <w:rPr>
          <w:rStyle w:val="postbody1"/>
          <w:sz w:val="24"/>
          <w:szCs w:val="24"/>
        </w:rPr>
        <w:t>в соответствии со ст.6 Федерального закона «О перс</w:t>
      </w:r>
      <w:r w:rsidR="00B41102">
        <w:rPr>
          <w:rStyle w:val="postbody1"/>
          <w:sz w:val="24"/>
          <w:szCs w:val="24"/>
        </w:rPr>
        <w:t>о</w:t>
      </w:r>
      <w:r w:rsidR="00B41102">
        <w:rPr>
          <w:rStyle w:val="postbody1"/>
          <w:sz w:val="24"/>
          <w:szCs w:val="24"/>
        </w:rPr>
        <w:t xml:space="preserve">нальных данных» от 27.07.2006 г. №152-ФЗ </w:t>
      </w:r>
      <w:r w:rsidR="00BB3404">
        <w:rPr>
          <w:rStyle w:val="postbody1"/>
          <w:sz w:val="24"/>
          <w:szCs w:val="24"/>
        </w:rPr>
        <w:t xml:space="preserve">своих </w:t>
      </w:r>
      <w:r w:rsidR="00491B78">
        <w:rPr>
          <w:rStyle w:val="postbody1"/>
          <w:sz w:val="24"/>
          <w:szCs w:val="24"/>
        </w:rPr>
        <w:t>персональных данных, а име</w:t>
      </w:r>
      <w:r w:rsidR="00491B78">
        <w:rPr>
          <w:rStyle w:val="postbody1"/>
          <w:sz w:val="24"/>
          <w:szCs w:val="24"/>
        </w:rPr>
        <w:t>н</w:t>
      </w:r>
      <w:r w:rsidR="00491B78">
        <w:rPr>
          <w:rStyle w:val="postbody1"/>
          <w:sz w:val="24"/>
          <w:szCs w:val="24"/>
        </w:rPr>
        <w:t>но: фамилия, имя, отчество, ученая степень, ученое звание, должность, место(а) работы</w:t>
      </w:r>
      <w:r w:rsidR="00E34C0C">
        <w:rPr>
          <w:rStyle w:val="postbody1"/>
          <w:sz w:val="24"/>
          <w:szCs w:val="24"/>
        </w:rPr>
        <w:t xml:space="preserve"> и/или обучения, </w:t>
      </w:r>
      <w:r w:rsidR="00491B78">
        <w:rPr>
          <w:rStyle w:val="postbody1"/>
          <w:sz w:val="24"/>
          <w:szCs w:val="24"/>
        </w:rPr>
        <w:t>контактная информация по месту рабо</w:t>
      </w:r>
      <w:r w:rsidR="00B41102">
        <w:rPr>
          <w:rStyle w:val="postbody1"/>
          <w:sz w:val="24"/>
          <w:szCs w:val="24"/>
        </w:rPr>
        <w:t>ты</w:t>
      </w:r>
      <w:r w:rsidR="00E34C0C">
        <w:rPr>
          <w:rStyle w:val="postbody1"/>
          <w:sz w:val="24"/>
          <w:szCs w:val="24"/>
        </w:rPr>
        <w:t xml:space="preserve"> и/или обучения</w:t>
      </w:r>
      <w:r w:rsidR="00B41102">
        <w:rPr>
          <w:rStyle w:val="postbody1"/>
          <w:sz w:val="24"/>
          <w:szCs w:val="24"/>
        </w:rPr>
        <w:t>, в целях опубликования представленной статьи в Пр</w:t>
      </w:r>
      <w:r w:rsidR="00B41102">
        <w:rPr>
          <w:rStyle w:val="postbody1"/>
          <w:sz w:val="24"/>
          <w:szCs w:val="24"/>
        </w:rPr>
        <w:t>и</w:t>
      </w:r>
      <w:r w:rsidR="00B41102" w:rsidRPr="00F76FD3">
        <w:rPr>
          <w:rStyle w:val="postbody1"/>
          <w:sz w:val="24"/>
          <w:szCs w:val="24"/>
        </w:rPr>
        <w:t xml:space="preserve">волжском научном журнале. </w:t>
      </w:r>
      <w:r w:rsidR="007821C6" w:rsidRPr="00F76FD3">
        <w:rPr>
          <w:rStyle w:val="postbody1"/>
          <w:sz w:val="24"/>
          <w:szCs w:val="24"/>
        </w:rPr>
        <w:t>Также удостоверяем, что авто</w:t>
      </w:r>
      <w:proofErr w:type="gramStart"/>
      <w:r w:rsidR="007821C6" w:rsidRPr="00F76FD3">
        <w:rPr>
          <w:rStyle w:val="postbody1"/>
          <w:sz w:val="24"/>
          <w:szCs w:val="24"/>
        </w:rPr>
        <w:t>р(</w:t>
      </w:r>
      <w:proofErr w:type="gramEnd"/>
      <w:r w:rsidR="007821C6" w:rsidRPr="00F76FD3">
        <w:rPr>
          <w:rStyle w:val="postbody1"/>
          <w:sz w:val="24"/>
          <w:szCs w:val="24"/>
        </w:rPr>
        <w:t xml:space="preserve">ы) научной статьи </w:t>
      </w:r>
      <w:r w:rsidR="00F76FD3">
        <w:rPr>
          <w:rStyle w:val="postbody1"/>
          <w:sz w:val="24"/>
          <w:szCs w:val="24"/>
        </w:rPr>
        <w:t xml:space="preserve">ознакомлен и </w:t>
      </w:r>
      <w:r w:rsidR="007821C6" w:rsidRPr="00F76FD3">
        <w:rPr>
          <w:rStyle w:val="postbody1"/>
          <w:sz w:val="24"/>
          <w:szCs w:val="24"/>
        </w:rPr>
        <w:t>согл</w:t>
      </w:r>
      <w:r w:rsidR="007821C6" w:rsidRPr="00F76FD3">
        <w:rPr>
          <w:rStyle w:val="postbody1"/>
          <w:sz w:val="24"/>
          <w:szCs w:val="24"/>
        </w:rPr>
        <w:t>а</w:t>
      </w:r>
      <w:r w:rsidR="007821C6" w:rsidRPr="00F76FD3">
        <w:rPr>
          <w:rStyle w:val="postbody1"/>
          <w:sz w:val="24"/>
          <w:szCs w:val="24"/>
        </w:rPr>
        <w:t xml:space="preserve">сен с </w:t>
      </w:r>
      <w:r w:rsidR="00F76FD3">
        <w:rPr>
          <w:rStyle w:val="postbody1"/>
          <w:sz w:val="24"/>
          <w:szCs w:val="24"/>
        </w:rPr>
        <w:t>«</w:t>
      </w:r>
      <w:r w:rsidR="00F76FD3" w:rsidRPr="00F76FD3">
        <w:t>Перечн</w:t>
      </w:r>
      <w:r w:rsidR="00F76FD3">
        <w:t>ем</w:t>
      </w:r>
      <w:r w:rsidR="00F76FD3" w:rsidRPr="00F76FD3">
        <w:t xml:space="preserve"> требований и условий, предоставляемых для публикации в периодическом научном издании «</w:t>
      </w:r>
      <w:smartTag w:uri="urn:schemas-microsoft-com:office:smarttags" w:element="PersonName">
        <w:smartTagPr>
          <w:attr w:name="ProductID" w:val="Приволжский научный журнал"/>
        </w:smartTagPr>
        <w:r w:rsidR="00F76FD3" w:rsidRPr="00F76FD3">
          <w:t>Приволжский научный журнал</w:t>
        </w:r>
      </w:smartTag>
      <w:r w:rsidR="00F76FD3" w:rsidRPr="00F76FD3">
        <w:t>»</w:t>
      </w:r>
      <w:r w:rsidR="007821C6" w:rsidRPr="00F76FD3">
        <w:rPr>
          <w:rStyle w:val="postbody1"/>
          <w:sz w:val="24"/>
          <w:szCs w:val="24"/>
        </w:rPr>
        <w:t>, утвержденным редакцией</w:t>
      </w:r>
      <w:r w:rsidR="007821C6">
        <w:rPr>
          <w:rStyle w:val="postbody1"/>
          <w:sz w:val="24"/>
          <w:szCs w:val="24"/>
        </w:rPr>
        <w:t xml:space="preserve">, </w:t>
      </w:r>
      <w:r w:rsidR="004864E9">
        <w:rPr>
          <w:rStyle w:val="postbody1"/>
          <w:sz w:val="24"/>
          <w:szCs w:val="24"/>
        </w:rPr>
        <w:t>в том числе со следующими</w:t>
      </w:r>
      <w:r w:rsidR="007821C6">
        <w:rPr>
          <w:rStyle w:val="postbody1"/>
          <w:sz w:val="24"/>
          <w:szCs w:val="24"/>
        </w:rPr>
        <w:t>:</w:t>
      </w:r>
    </w:p>
    <w:p w:rsidR="007821C6" w:rsidRDefault="007821C6" w:rsidP="00491B78">
      <w:pPr>
        <w:ind w:firstLine="284"/>
        <w:jc w:val="both"/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>- авторские права на научную статью принадлежат автор</w:t>
      </w:r>
      <w:proofErr w:type="gramStart"/>
      <w:r>
        <w:rPr>
          <w:rStyle w:val="postbody1"/>
          <w:sz w:val="24"/>
          <w:szCs w:val="24"/>
        </w:rPr>
        <w:t>у(</w:t>
      </w:r>
      <w:proofErr w:type="spellStart"/>
      <w:proofErr w:type="gramEnd"/>
      <w:r>
        <w:rPr>
          <w:rStyle w:val="postbody1"/>
          <w:sz w:val="24"/>
          <w:szCs w:val="24"/>
        </w:rPr>
        <w:t>ам</w:t>
      </w:r>
      <w:proofErr w:type="spellEnd"/>
      <w:r>
        <w:rPr>
          <w:rStyle w:val="postbody1"/>
          <w:sz w:val="24"/>
          <w:szCs w:val="24"/>
        </w:rPr>
        <w:t>) данной статьи;</w:t>
      </w:r>
    </w:p>
    <w:p w:rsidR="007821C6" w:rsidRDefault="007821C6" w:rsidP="00491B78">
      <w:pPr>
        <w:ind w:firstLine="284"/>
        <w:jc w:val="both"/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>- авторские права на номер журнала (в целом) принадлежат учредителю журнала;</w:t>
      </w:r>
    </w:p>
    <w:p w:rsidR="007821C6" w:rsidRDefault="007821C6" w:rsidP="00491B78">
      <w:pPr>
        <w:ind w:firstLine="284"/>
        <w:jc w:val="both"/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>- редакция журнала имеет право предоставлять материалы научных статей в российские и зар</w:t>
      </w:r>
      <w:r>
        <w:rPr>
          <w:rStyle w:val="postbody1"/>
          <w:sz w:val="24"/>
          <w:szCs w:val="24"/>
        </w:rPr>
        <w:t>у</w:t>
      </w:r>
      <w:r>
        <w:rPr>
          <w:rStyle w:val="postbody1"/>
          <w:sz w:val="24"/>
          <w:szCs w:val="24"/>
        </w:rPr>
        <w:t>бежные организации, обеспечивающие индексы научного цитирования;</w:t>
      </w:r>
    </w:p>
    <w:p w:rsidR="007821C6" w:rsidRDefault="007821C6" w:rsidP="00491B78">
      <w:pPr>
        <w:ind w:firstLine="284"/>
        <w:jc w:val="both"/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>- редакция журнала имеет право производить сокращения и редакционные изменения текста рук</w:t>
      </w:r>
      <w:r>
        <w:rPr>
          <w:rStyle w:val="postbody1"/>
          <w:sz w:val="24"/>
          <w:szCs w:val="24"/>
        </w:rPr>
        <w:t>о</w:t>
      </w:r>
      <w:r>
        <w:rPr>
          <w:rStyle w:val="postbody1"/>
          <w:sz w:val="24"/>
          <w:szCs w:val="24"/>
        </w:rPr>
        <w:t>писей статей;</w:t>
      </w:r>
    </w:p>
    <w:p w:rsidR="00C275B7" w:rsidRDefault="007821C6" w:rsidP="00491B78">
      <w:pPr>
        <w:ind w:firstLine="284"/>
        <w:jc w:val="both"/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>- вознаграждение (гонорар) за опубликованные статьи не выплачива</w:t>
      </w:r>
      <w:r w:rsidR="00A33596">
        <w:rPr>
          <w:rStyle w:val="postbody1"/>
          <w:sz w:val="24"/>
          <w:szCs w:val="24"/>
        </w:rPr>
        <w:t>е</w:t>
      </w:r>
      <w:r>
        <w:rPr>
          <w:rStyle w:val="postbody1"/>
          <w:sz w:val="24"/>
          <w:szCs w:val="24"/>
        </w:rPr>
        <w:t>тся</w:t>
      </w:r>
      <w:r w:rsidR="001B4E2C">
        <w:rPr>
          <w:rStyle w:val="postbody1"/>
          <w:sz w:val="24"/>
          <w:szCs w:val="24"/>
        </w:rPr>
        <w:t>, м</w:t>
      </w:r>
      <w:r w:rsidR="001B4E2C">
        <w:t>атериалы научных ст</w:t>
      </w:r>
      <w:r w:rsidR="001B4E2C">
        <w:t>а</w:t>
      </w:r>
      <w:r w:rsidR="001B4E2C">
        <w:t>тей, направляемые в редакцию, авторам не возвр</w:t>
      </w:r>
      <w:r w:rsidR="001B4E2C">
        <w:t>а</w:t>
      </w:r>
      <w:r w:rsidR="001B4E2C">
        <w:t>щаются</w:t>
      </w:r>
      <w:r w:rsidR="00C275B7">
        <w:rPr>
          <w:rStyle w:val="postbody1"/>
          <w:sz w:val="24"/>
          <w:szCs w:val="24"/>
        </w:rPr>
        <w:t>.</w:t>
      </w:r>
    </w:p>
    <w:p w:rsidR="00491B78" w:rsidRPr="00491B78" w:rsidRDefault="00491B78" w:rsidP="00491B78">
      <w:pPr>
        <w:ind w:firstLine="284"/>
        <w:jc w:val="both"/>
        <w:rPr>
          <w:rStyle w:val="postbody1"/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2127"/>
        <w:gridCol w:w="8466"/>
      </w:tblGrid>
      <w:tr w:rsidR="007633B4" w:rsidRPr="00D9448E" w:rsidTr="00D9448E">
        <w:trPr>
          <w:trHeight w:val="79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633B4" w:rsidRPr="00D9448E" w:rsidRDefault="007633B4" w:rsidP="00D9448E">
            <w:pPr>
              <w:jc w:val="both"/>
              <w:rPr>
                <w:b/>
                <w:sz w:val="28"/>
                <w:szCs w:val="28"/>
              </w:rPr>
            </w:pPr>
            <w:r w:rsidRPr="00D9448E">
              <w:rPr>
                <w:b/>
              </w:rPr>
              <w:t>Авторы статьи:</w:t>
            </w:r>
          </w:p>
        </w:tc>
        <w:tc>
          <w:tcPr>
            <w:tcW w:w="846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633B4" w:rsidRPr="00D9448E" w:rsidRDefault="007633B4" w:rsidP="00D9448E">
            <w:pPr>
              <w:jc w:val="center"/>
              <w:rPr>
                <w:sz w:val="16"/>
                <w:szCs w:val="16"/>
              </w:rPr>
            </w:pPr>
          </w:p>
        </w:tc>
      </w:tr>
      <w:tr w:rsidR="007633B4" w:rsidRPr="00D9448E" w:rsidTr="00D9448E">
        <w:trPr>
          <w:trHeight w:val="144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633B4" w:rsidRPr="00D9448E" w:rsidRDefault="007633B4" w:rsidP="00D9448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633B4" w:rsidRPr="00D9448E" w:rsidRDefault="007633B4" w:rsidP="00D9448E">
            <w:pPr>
              <w:jc w:val="center"/>
              <w:rPr>
                <w:sz w:val="16"/>
                <w:szCs w:val="16"/>
              </w:rPr>
            </w:pPr>
            <w:r w:rsidRPr="00D9448E">
              <w:rPr>
                <w:sz w:val="16"/>
                <w:szCs w:val="16"/>
              </w:rPr>
              <w:t>(личные подписи всех авторов статьи)</w:t>
            </w:r>
          </w:p>
        </w:tc>
      </w:tr>
      <w:tr w:rsidR="007633B4" w:rsidRPr="00D9448E" w:rsidTr="00D9448E">
        <w:trPr>
          <w:trHeight w:val="148"/>
        </w:trPr>
        <w:tc>
          <w:tcPr>
            <w:tcW w:w="105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633B4" w:rsidRPr="006E4350" w:rsidRDefault="007633B4" w:rsidP="00D9448E">
            <w:pPr>
              <w:jc w:val="center"/>
            </w:pPr>
          </w:p>
        </w:tc>
      </w:tr>
      <w:tr w:rsidR="007633B4" w:rsidRPr="00D9448E" w:rsidTr="00D9448E">
        <w:trPr>
          <w:trHeight w:val="74"/>
        </w:trPr>
        <w:tc>
          <w:tcPr>
            <w:tcW w:w="105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633B4" w:rsidRPr="00D9448E" w:rsidRDefault="007633B4" w:rsidP="00D9448E">
            <w:pPr>
              <w:jc w:val="center"/>
              <w:rPr>
                <w:sz w:val="16"/>
                <w:szCs w:val="16"/>
              </w:rPr>
            </w:pPr>
            <w:r w:rsidRPr="00D9448E">
              <w:rPr>
                <w:sz w:val="16"/>
                <w:szCs w:val="16"/>
              </w:rPr>
              <w:t xml:space="preserve">                    </w:t>
            </w:r>
            <w:r w:rsidR="0039306D" w:rsidRPr="00D9448E">
              <w:rPr>
                <w:sz w:val="16"/>
                <w:szCs w:val="16"/>
              </w:rPr>
              <w:t xml:space="preserve">                               </w:t>
            </w:r>
            <w:r w:rsidRPr="00D9448E">
              <w:rPr>
                <w:sz w:val="16"/>
                <w:szCs w:val="16"/>
              </w:rPr>
              <w:t>(Ф.И.О. всех авторов статьи)</w:t>
            </w:r>
          </w:p>
        </w:tc>
      </w:tr>
      <w:tr w:rsidR="007633B4" w:rsidRPr="00D9448E" w:rsidTr="00D9448E">
        <w:trPr>
          <w:trHeight w:val="493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bottom"/>
          </w:tcPr>
          <w:p w:rsidR="007633B4" w:rsidRPr="00D9448E" w:rsidRDefault="007633B4" w:rsidP="00D9448E">
            <w:pPr>
              <w:jc w:val="center"/>
              <w:rPr>
                <w:sz w:val="28"/>
                <w:szCs w:val="28"/>
              </w:rPr>
            </w:pPr>
            <w:r w:rsidRPr="00D9448E">
              <w:rPr>
                <w:rStyle w:val="postbody1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846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633B4" w:rsidRPr="006E4350" w:rsidRDefault="007633B4" w:rsidP="00D9448E">
            <w:pPr>
              <w:jc w:val="center"/>
            </w:pPr>
          </w:p>
        </w:tc>
      </w:tr>
      <w:tr w:rsidR="007633B4" w:rsidRPr="00D9448E" w:rsidTr="00D9448E">
        <w:trPr>
          <w:trHeight w:val="74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633B4" w:rsidRPr="00D9448E" w:rsidRDefault="007633B4" w:rsidP="00D9448E">
            <w:pPr>
              <w:jc w:val="both"/>
              <w:rPr>
                <w:rStyle w:val="postbody1"/>
                <w:b/>
                <w:sz w:val="24"/>
                <w:szCs w:val="24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633B4" w:rsidRPr="00D9448E" w:rsidRDefault="00181CDE" w:rsidP="00181CDE">
            <w:pPr>
              <w:rPr>
                <w:sz w:val="16"/>
                <w:szCs w:val="16"/>
              </w:rPr>
            </w:pPr>
            <w:r w:rsidRPr="00D9448E">
              <w:rPr>
                <w:rStyle w:val="postbody1"/>
                <w:b/>
                <w:sz w:val="24"/>
                <w:szCs w:val="24"/>
              </w:rPr>
              <w:t xml:space="preserve">Место печати        </w:t>
            </w:r>
            <w:r w:rsidRPr="00D9448E">
              <w:rPr>
                <w:sz w:val="16"/>
                <w:szCs w:val="16"/>
              </w:rPr>
              <w:t xml:space="preserve"> </w:t>
            </w:r>
            <w:r w:rsidR="007633B4" w:rsidRPr="00D9448E">
              <w:rPr>
                <w:sz w:val="16"/>
                <w:szCs w:val="16"/>
              </w:rPr>
              <w:t>(личная подпись и Ф.И.О. руководителя организации</w:t>
            </w:r>
            <w:r w:rsidR="00E34C0C" w:rsidRPr="00D9448E">
              <w:rPr>
                <w:sz w:val="16"/>
                <w:szCs w:val="16"/>
              </w:rPr>
              <w:t>, от которой представлена статья</w:t>
            </w:r>
            <w:r w:rsidR="007633B4" w:rsidRPr="00D9448E">
              <w:rPr>
                <w:sz w:val="16"/>
                <w:szCs w:val="16"/>
              </w:rPr>
              <w:t>)</w:t>
            </w:r>
          </w:p>
        </w:tc>
      </w:tr>
    </w:tbl>
    <w:p w:rsidR="00D2423C" w:rsidRPr="00D2423C" w:rsidRDefault="00D2423C" w:rsidP="007821C6">
      <w:pPr>
        <w:jc w:val="both"/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>«_</w:t>
      </w:r>
      <w:r w:rsidR="00181CDE">
        <w:rPr>
          <w:rStyle w:val="postbody1"/>
          <w:sz w:val="24"/>
          <w:szCs w:val="24"/>
        </w:rPr>
        <w:t>_</w:t>
      </w:r>
      <w:r>
        <w:rPr>
          <w:rStyle w:val="postbody1"/>
          <w:sz w:val="24"/>
          <w:szCs w:val="24"/>
        </w:rPr>
        <w:t>_» _______________ 20 __ г.</w:t>
      </w:r>
    </w:p>
    <w:sectPr w:rsidR="00D2423C" w:rsidRPr="00D2423C" w:rsidSect="00916D1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11C" w:rsidRDefault="0060311C">
      <w:r>
        <w:separator/>
      </w:r>
    </w:p>
  </w:endnote>
  <w:endnote w:type="continuationSeparator" w:id="0">
    <w:p w:rsidR="0060311C" w:rsidRDefault="0060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11C" w:rsidRDefault="0060311C">
      <w:r>
        <w:separator/>
      </w:r>
    </w:p>
  </w:footnote>
  <w:footnote w:type="continuationSeparator" w:id="0">
    <w:p w:rsidR="0060311C" w:rsidRDefault="0060311C">
      <w:r>
        <w:continuationSeparator/>
      </w:r>
    </w:p>
  </w:footnote>
  <w:footnote w:id="1">
    <w:p w:rsidR="002C7E59" w:rsidRPr="001B4E2C" w:rsidRDefault="002C7E59" w:rsidP="001B4E2C">
      <w:pPr>
        <w:pStyle w:val="a3"/>
        <w:ind w:firstLine="284"/>
        <w:jc w:val="both"/>
        <w:rPr>
          <w:i/>
        </w:rPr>
      </w:pPr>
      <w:r w:rsidRPr="001B4E2C">
        <w:rPr>
          <w:rStyle w:val="a4"/>
          <w:i/>
        </w:rPr>
        <w:footnoteRef/>
      </w:r>
      <w:r w:rsidRPr="001B4E2C">
        <w:rPr>
          <w:i/>
        </w:rPr>
        <w:t xml:space="preserve"> Выбрать из перечня разделов журнала: «</w:t>
      </w:r>
      <w:r w:rsidR="00D61546">
        <w:rPr>
          <w:i/>
        </w:rPr>
        <w:t xml:space="preserve">Строительные конструкции, </w:t>
      </w:r>
      <w:r w:rsidR="00FA1C2D">
        <w:rPr>
          <w:i/>
        </w:rPr>
        <w:t>строительная механика и гидротехническое строительство</w:t>
      </w:r>
      <w:r w:rsidRPr="001B4E2C">
        <w:rPr>
          <w:i/>
        </w:rPr>
        <w:t>»</w:t>
      </w:r>
      <w:r w:rsidR="00D61546">
        <w:rPr>
          <w:i/>
        </w:rPr>
        <w:t xml:space="preserve"> и др</w:t>
      </w:r>
      <w:r w:rsidRPr="001B4E2C">
        <w:rPr>
          <w:i/>
        </w:rPr>
        <w:t>.</w:t>
      </w:r>
    </w:p>
  </w:footnote>
  <w:footnote w:id="2">
    <w:p w:rsidR="002C7E59" w:rsidRPr="001B4E2C" w:rsidRDefault="002C7E59" w:rsidP="001B4E2C">
      <w:pPr>
        <w:pStyle w:val="a3"/>
        <w:ind w:firstLine="284"/>
        <w:jc w:val="both"/>
        <w:rPr>
          <w:i/>
        </w:rPr>
      </w:pPr>
      <w:r w:rsidRPr="001B4E2C">
        <w:rPr>
          <w:rStyle w:val="a4"/>
          <w:i/>
        </w:rPr>
        <w:footnoteRef/>
      </w:r>
      <w:r w:rsidRPr="001B4E2C">
        <w:rPr>
          <w:i/>
        </w:rPr>
        <w:t xml:space="preserve"> </w:t>
      </w:r>
      <w:r w:rsidR="003B5BAB">
        <w:rPr>
          <w:i/>
        </w:rPr>
        <w:t>Наименование научной специальности</w:t>
      </w:r>
      <w:r w:rsidRPr="001B4E2C">
        <w:rPr>
          <w:i/>
        </w:rPr>
        <w:t xml:space="preserve"> принимается по Номенклатуре </w:t>
      </w:r>
      <w:r w:rsidR="006356B1">
        <w:rPr>
          <w:i/>
        </w:rPr>
        <w:t>научных специальностей</w:t>
      </w:r>
      <w:r w:rsidR="003B5BAB">
        <w:rPr>
          <w:i/>
        </w:rPr>
        <w:t>, по которым пр</w:t>
      </w:r>
      <w:r w:rsidR="003B5BAB">
        <w:rPr>
          <w:i/>
        </w:rPr>
        <w:t>и</w:t>
      </w:r>
      <w:r w:rsidR="003B5BAB">
        <w:rPr>
          <w:i/>
        </w:rPr>
        <w:t>суждаются ученые степени</w:t>
      </w:r>
      <w:r w:rsidRPr="001B4E2C">
        <w:rPr>
          <w:i/>
        </w:rPr>
        <w:t xml:space="preserve"> (в редакции Приказа Минобрнауки РФ от </w:t>
      </w:r>
      <w:r w:rsidR="003B5BAB">
        <w:rPr>
          <w:i/>
        </w:rPr>
        <w:t>24</w:t>
      </w:r>
      <w:r w:rsidRPr="001B4E2C">
        <w:rPr>
          <w:i/>
        </w:rPr>
        <w:t>.0</w:t>
      </w:r>
      <w:r w:rsidR="003B5BAB">
        <w:rPr>
          <w:i/>
        </w:rPr>
        <w:t>2</w:t>
      </w:r>
      <w:r w:rsidRPr="001B4E2C">
        <w:rPr>
          <w:i/>
        </w:rPr>
        <w:t>.20</w:t>
      </w:r>
      <w:r w:rsidR="003B5BAB">
        <w:rPr>
          <w:i/>
        </w:rPr>
        <w:t>21</w:t>
      </w:r>
      <w:r w:rsidR="006356B1">
        <w:rPr>
          <w:i/>
        </w:rPr>
        <w:t xml:space="preserve"> г.</w:t>
      </w:r>
      <w:r w:rsidRPr="001B4E2C">
        <w:rPr>
          <w:i/>
        </w:rPr>
        <w:t xml:space="preserve"> №</w:t>
      </w:r>
      <w:r w:rsidR="003B5BAB">
        <w:rPr>
          <w:i/>
        </w:rPr>
        <w:t>118</w:t>
      </w:r>
      <w:r w:rsidRPr="001B4E2C">
        <w:rPr>
          <w:i/>
        </w:rPr>
        <w:t xml:space="preserve">). Например: </w:t>
      </w:r>
      <w:r w:rsidR="003B5BAB" w:rsidRPr="001B4E2C">
        <w:rPr>
          <w:i/>
        </w:rPr>
        <w:t>«</w:t>
      </w:r>
      <w:r w:rsidR="007F4420">
        <w:rPr>
          <w:i/>
        </w:rPr>
        <w:t xml:space="preserve">2.1.1 </w:t>
      </w:r>
      <w:r w:rsidR="003B5BAB">
        <w:rPr>
          <w:i/>
        </w:rPr>
        <w:t>Стро</w:t>
      </w:r>
      <w:r w:rsidR="003B5BAB">
        <w:rPr>
          <w:i/>
        </w:rPr>
        <w:t>и</w:t>
      </w:r>
      <w:r w:rsidR="003B5BAB">
        <w:rPr>
          <w:i/>
        </w:rPr>
        <w:t>тельные конструкции, здания и сооружения</w:t>
      </w:r>
      <w:r w:rsidR="003B5BAB" w:rsidRPr="001B4E2C">
        <w:rPr>
          <w:i/>
        </w:rPr>
        <w:t>»</w:t>
      </w:r>
      <w:r w:rsidRPr="001B4E2C">
        <w:rPr>
          <w:i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21B"/>
    <w:rsid w:val="00000219"/>
    <w:rsid w:val="00181CDE"/>
    <w:rsid w:val="001B4E2C"/>
    <w:rsid w:val="002024D6"/>
    <w:rsid w:val="0023064B"/>
    <w:rsid w:val="002358E5"/>
    <w:rsid w:val="002C7E59"/>
    <w:rsid w:val="0039306D"/>
    <w:rsid w:val="003A3823"/>
    <w:rsid w:val="003B5BAB"/>
    <w:rsid w:val="003C58A9"/>
    <w:rsid w:val="00477A91"/>
    <w:rsid w:val="004864E9"/>
    <w:rsid w:val="00491B78"/>
    <w:rsid w:val="005E4813"/>
    <w:rsid w:val="0060311C"/>
    <w:rsid w:val="006356B1"/>
    <w:rsid w:val="00707F06"/>
    <w:rsid w:val="00726F87"/>
    <w:rsid w:val="007633B4"/>
    <w:rsid w:val="007821C6"/>
    <w:rsid w:val="007F4420"/>
    <w:rsid w:val="00865DA4"/>
    <w:rsid w:val="008730F2"/>
    <w:rsid w:val="00884192"/>
    <w:rsid w:val="00916D14"/>
    <w:rsid w:val="0099721B"/>
    <w:rsid w:val="00A33596"/>
    <w:rsid w:val="00B41102"/>
    <w:rsid w:val="00BA3186"/>
    <w:rsid w:val="00BB3404"/>
    <w:rsid w:val="00BD6EE3"/>
    <w:rsid w:val="00BE3554"/>
    <w:rsid w:val="00C275B7"/>
    <w:rsid w:val="00C7100E"/>
    <w:rsid w:val="00C72E24"/>
    <w:rsid w:val="00D2423C"/>
    <w:rsid w:val="00D61546"/>
    <w:rsid w:val="00D6396C"/>
    <w:rsid w:val="00D74D6C"/>
    <w:rsid w:val="00D9448E"/>
    <w:rsid w:val="00E1416D"/>
    <w:rsid w:val="00E34C0C"/>
    <w:rsid w:val="00E448B5"/>
    <w:rsid w:val="00EA66D7"/>
    <w:rsid w:val="00F76FD3"/>
    <w:rsid w:val="00FA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ostbody1">
    <w:name w:val="postbody1"/>
    <w:rsid w:val="007821C6"/>
    <w:rPr>
      <w:sz w:val="15"/>
      <w:szCs w:val="15"/>
    </w:rPr>
  </w:style>
  <w:style w:type="paragraph" w:styleId="a3">
    <w:name w:val="footnote text"/>
    <w:basedOn w:val="a"/>
    <w:semiHidden/>
    <w:rsid w:val="001B4E2C"/>
    <w:rPr>
      <w:sz w:val="20"/>
      <w:szCs w:val="20"/>
    </w:rPr>
  </w:style>
  <w:style w:type="character" w:styleId="a4">
    <w:name w:val="footnote reference"/>
    <w:semiHidden/>
    <w:rsid w:val="001B4E2C"/>
    <w:rPr>
      <w:vertAlign w:val="superscript"/>
    </w:rPr>
  </w:style>
  <w:style w:type="table" w:styleId="a5">
    <w:name w:val="Table Grid"/>
    <w:basedOn w:val="a1"/>
    <w:rsid w:val="001B4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865DA4"/>
    <w:rPr>
      <w:color w:val="808080"/>
    </w:rPr>
  </w:style>
  <w:style w:type="paragraph" w:styleId="a7">
    <w:name w:val="Balloon Text"/>
    <w:basedOn w:val="a"/>
    <w:link w:val="a8"/>
    <w:rsid w:val="00865D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5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F757D9-E871-4B53-B285-EB791A940EB2}"/>
      </w:docPartPr>
      <w:docPartBody>
        <w:p w:rsidR="00000000" w:rsidRDefault="00A706FD">
          <w:r w:rsidRPr="00381E10">
            <w:rPr>
              <w:rStyle w:val="a3"/>
            </w:rPr>
            <w:t>Выберите элемент.</w:t>
          </w:r>
        </w:p>
      </w:docPartBody>
    </w:docPart>
    <w:docPart>
      <w:docPartPr>
        <w:name w:val="81F48C13F8DF46569189374F84747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A15D6-4AAA-42AE-8058-F41596BE1089}"/>
      </w:docPartPr>
      <w:docPartBody>
        <w:p w:rsidR="00000000" w:rsidRDefault="00A706FD" w:rsidP="00A706FD">
          <w:pPr>
            <w:pStyle w:val="81F48C13F8DF46569189374F84747BC71"/>
          </w:pPr>
          <w:r w:rsidRPr="00381E1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706FD"/>
    <w:rsid w:val="00675260"/>
    <w:rsid w:val="00A7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06FD"/>
    <w:rPr>
      <w:color w:val="808080"/>
    </w:rPr>
  </w:style>
  <w:style w:type="paragraph" w:customStyle="1" w:styleId="81F48C13F8DF46569189374F84747BC7">
    <w:name w:val="81F48C13F8DF46569189374F84747BC7"/>
    <w:rsid w:val="00A7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48C13F8DF46569189374F84747BC71">
    <w:name w:val="81F48C13F8DF46569189374F84747BC71"/>
    <w:rsid w:val="00A7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User</dc:creator>
  <cp:lastModifiedBy>Артём</cp:lastModifiedBy>
  <cp:revision>3</cp:revision>
  <cp:lastPrinted>2010-09-23T07:48:00Z</cp:lastPrinted>
  <dcterms:created xsi:type="dcterms:W3CDTF">2025-03-09T07:18:00Z</dcterms:created>
  <dcterms:modified xsi:type="dcterms:W3CDTF">2025-03-09T07:30:00Z</dcterms:modified>
</cp:coreProperties>
</file>